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5B6" w:rsidRDefault="009E05B6" w:rsidP="009E05B6">
      <w:pPr>
        <w:jc w:val="center"/>
        <w:rPr>
          <w:b/>
          <w:sz w:val="96"/>
          <w:szCs w:val="96"/>
        </w:rPr>
      </w:pPr>
      <w:r w:rsidRPr="009E05B6">
        <w:rPr>
          <w:noProof/>
        </w:rPr>
        <w:drawing>
          <wp:inline distT="0" distB="0" distL="0" distR="0" wp14:anchorId="3ED417D1" wp14:editId="6D9574DF">
            <wp:extent cx="771525" cy="88489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9261" cy="916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0AF" w:rsidRPr="009E05B6" w:rsidRDefault="00E670AF" w:rsidP="00E670AF">
      <w:pPr>
        <w:pBdr>
          <w:bottom w:val="single" w:sz="12" w:space="1" w:color="auto"/>
        </w:pBdr>
        <w:jc w:val="center"/>
        <w:rPr>
          <w:b/>
          <w:sz w:val="72"/>
          <w:szCs w:val="72"/>
        </w:rPr>
      </w:pPr>
      <w:r w:rsidRPr="009E05B6">
        <w:rPr>
          <w:b/>
          <w:sz w:val="72"/>
          <w:szCs w:val="72"/>
        </w:rPr>
        <w:t>OBEC NOVÁ TELIB</w:t>
      </w:r>
    </w:p>
    <w:p w:rsidR="009E05B6" w:rsidRDefault="009E05B6" w:rsidP="009E05B6">
      <w:pPr>
        <w:rPr>
          <w:color w:val="000000"/>
          <w:sz w:val="26"/>
          <w:szCs w:val="26"/>
          <w:u w:val="single"/>
        </w:rPr>
      </w:pPr>
    </w:p>
    <w:p w:rsidR="00B342B6" w:rsidRPr="009E05B6" w:rsidRDefault="00FC313C" w:rsidP="00B342B6">
      <w:pPr>
        <w:jc w:val="center"/>
        <w:rPr>
          <w:b/>
          <w:color w:val="000000"/>
        </w:rPr>
      </w:pPr>
      <w:r w:rsidRPr="009E05B6">
        <w:rPr>
          <w:b/>
          <w:color w:val="000000"/>
        </w:rPr>
        <w:t>Obecní úřad Nová Telib,</w:t>
      </w:r>
      <w:r w:rsidR="003E3277" w:rsidRPr="009E05B6">
        <w:rPr>
          <w:b/>
          <w:color w:val="000000"/>
        </w:rPr>
        <w:t xml:space="preserve"> </w:t>
      </w:r>
      <w:r w:rsidR="00950D2E" w:rsidRPr="009E05B6">
        <w:rPr>
          <w:b/>
          <w:color w:val="000000"/>
        </w:rPr>
        <w:t>Nová Telib 9</w:t>
      </w:r>
      <w:r w:rsidRPr="009E05B6">
        <w:rPr>
          <w:b/>
          <w:color w:val="000000"/>
        </w:rPr>
        <w:t xml:space="preserve">, </w:t>
      </w:r>
      <w:r w:rsidR="00E670AF" w:rsidRPr="009E05B6">
        <w:rPr>
          <w:b/>
          <w:color w:val="000000"/>
        </w:rPr>
        <w:t>PSČ 294 06</w:t>
      </w:r>
      <w:r w:rsidR="003E3277" w:rsidRPr="009E05B6">
        <w:rPr>
          <w:b/>
          <w:color w:val="000000"/>
        </w:rPr>
        <w:t xml:space="preserve">, </w:t>
      </w:r>
      <w:r w:rsidRPr="009E05B6">
        <w:rPr>
          <w:b/>
          <w:color w:val="000000"/>
        </w:rPr>
        <w:t>IČO 00508951</w:t>
      </w:r>
      <w:r w:rsidR="001C01FC" w:rsidRPr="009E05B6">
        <w:rPr>
          <w:b/>
          <w:color w:val="000000"/>
        </w:rPr>
        <w:t xml:space="preserve">, č.ú.32922181/0100, </w:t>
      </w:r>
      <w:r w:rsidRPr="009E05B6">
        <w:rPr>
          <w:b/>
          <w:color w:val="000000"/>
        </w:rPr>
        <w:t xml:space="preserve">tel.: </w:t>
      </w:r>
      <w:r w:rsidR="00B342B6" w:rsidRPr="009E05B6">
        <w:rPr>
          <w:b/>
          <w:color w:val="000000"/>
        </w:rPr>
        <w:t xml:space="preserve">OÚ </w:t>
      </w:r>
      <w:r w:rsidRPr="009E05B6">
        <w:rPr>
          <w:b/>
          <w:color w:val="000000"/>
        </w:rPr>
        <w:t>326 399 238,</w:t>
      </w:r>
      <w:r w:rsidR="00B342B6" w:rsidRPr="009E05B6">
        <w:rPr>
          <w:b/>
          <w:color w:val="000000"/>
        </w:rPr>
        <w:t xml:space="preserve"> starosta 604 824 540</w:t>
      </w:r>
      <w:r w:rsidRPr="009E05B6">
        <w:rPr>
          <w:b/>
          <w:color w:val="000000"/>
        </w:rPr>
        <w:t xml:space="preserve"> </w:t>
      </w:r>
    </w:p>
    <w:p w:rsidR="00FC313C" w:rsidRPr="009E05B6" w:rsidRDefault="00FC313C" w:rsidP="00B342B6">
      <w:pPr>
        <w:jc w:val="center"/>
        <w:rPr>
          <w:b/>
          <w:color w:val="000000"/>
        </w:rPr>
      </w:pPr>
      <w:r w:rsidRPr="009E05B6">
        <w:rPr>
          <w:b/>
          <w:color w:val="000000"/>
        </w:rPr>
        <w:t xml:space="preserve">e-mail: </w:t>
      </w:r>
      <w:hyperlink r:id="rId5" w:history="1">
        <w:r w:rsidR="001C01FC" w:rsidRPr="009E05B6">
          <w:rPr>
            <w:rStyle w:val="Hypertextovodkaz"/>
            <w:b/>
          </w:rPr>
          <w:t>novatelib@centrum.cz</w:t>
        </w:r>
      </w:hyperlink>
      <w:r w:rsidRPr="009E05B6">
        <w:rPr>
          <w:b/>
          <w:color w:val="000000"/>
        </w:rPr>
        <w:t xml:space="preserve">, </w:t>
      </w:r>
      <w:hyperlink r:id="rId6" w:history="1">
        <w:r w:rsidRPr="009E05B6">
          <w:rPr>
            <w:rStyle w:val="Hypertextovodkaz"/>
            <w:b/>
            <w:u w:val="none"/>
          </w:rPr>
          <w:t>www.nova-telib.cz</w:t>
        </w:r>
      </w:hyperlink>
    </w:p>
    <w:p w:rsidR="00E670AF" w:rsidRPr="00D11137" w:rsidRDefault="00E670AF" w:rsidP="00E670AF">
      <w:pPr>
        <w:rPr>
          <w:sz w:val="26"/>
          <w:szCs w:val="26"/>
          <w:u w:val="single"/>
        </w:rPr>
      </w:pPr>
    </w:p>
    <w:p w:rsidR="009E05B6" w:rsidRDefault="009E05B6" w:rsidP="00E670AF"/>
    <w:p w:rsidR="009E05B6" w:rsidRDefault="009E05B6" w:rsidP="00E670AF"/>
    <w:p w:rsidR="00E670AF" w:rsidRDefault="00E670AF" w:rsidP="00E670AF">
      <w:pPr>
        <w:rPr>
          <w:b/>
          <w:sz w:val="32"/>
          <w:szCs w:val="32"/>
        </w:rPr>
      </w:pPr>
    </w:p>
    <w:p w:rsidR="00E670AF" w:rsidRPr="00804287" w:rsidRDefault="003E3277" w:rsidP="00E670AF">
      <w:pPr>
        <w:jc w:val="right"/>
        <w:rPr>
          <w:sz w:val="22"/>
          <w:szCs w:val="22"/>
        </w:rPr>
      </w:pPr>
      <w:r w:rsidRPr="00804287">
        <w:rPr>
          <w:sz w:val="22"/>
          <w:szCs w:val="22"/>
        </w:rPr>
        <w:t xml:space="preserve">V </w:t>
      </w:r>
      <w:r w:rsidR="00E670AF" w:rsidRPr="00804287">
        <w:rPr>
          <w:sz w:val="22"/>
          <w:szCs w:val="22"/>
        </w:rPr>
        <w:t>Nov</w:t>
      </w:r>
      <w:r w:rsidRPr="00804287">
        <w:rPr>
          <w:sz w:val="22"/>
          <w:szCs w:val="22"/>
        </w:rPr>
        <w:t>é</w:t>
      </w:r>
      <w:r w:rsidR="00E670AF" w:rsidRPr="00804287">
        <w:rPr>
          <w:sz w:val="22"/>
          <w:szCs w:val="22"/>
        </w:rPr>
        <w:t xml:space="preserve"> </w:t>
      </w:r>
      <w:proofErr w:type="spellStart"/>
      <w:r w:rsidR="00E670AF" w:rsidRPr="00804287">
        <w:rPr>
          <w:sz w:val="22"/>
          <w:szCs w:val="22"/>
        </w:rPr>
        <w:t>Telib</w:t>
      </w:r>
      <w:r w:rsidRPr="00804287">
        <w:rPr>
          <w:sz w:val="22"/>
          <w:szCs w:val="22"/>
        </w:rPr>
        <w:t>i</w:t>
      </w:r>
      <w:proofErr w:type="spellEnd"/>
      <w:r w:rsidR="00FC313C" w:rsidRPr="00804287">
        <w:rPr>
          <w:sz w:val="22"/>
          <w:szCs w:val="22"/>
        </w:rPr>
        <w:t xml:space="preserve"> dne  </w:t>
      </w:r>
      <w:r w:rsidR="00C86D61">
        <w:rPr>
          <w:sz w:val="22"/>
          <w:szCs w:val="22"/>
        </w:rPr>
        <w:t>9.3.2021</w:t>
      </w:r>
    </w:p>
    <w:p w:rsidR="00E670AF" w:rsidRPr="00804287" w:rsidRDefault="00E670AF" w:rsidP="00E670AF">
      <w:pPr>
        <w:jc w:val="both"/>
        <w:rPr>
          <w:b/>
          <w:bCs/>
          <w:sz w:val="22"/>
          <w:szCs w:val="22"/>
        </w:rPr>
      </w:pPr>
    </w:p>
    <w:p w:rsidR="00C86D61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Vážení </w:t>
      </w:r>
      <w:r>
        <w:rPr>
          <w:rFonts w:eastAsiaTheme="minorHAnsi"/>
          <w:color w:val="000000"/>
          <w:kern w:val="0"/>
          <w:sz w:val="22"/>
          <w:szCs w:val="22"/>
        </w:rPr>
        <w:t>spolu</w:t>
      </w:r>
      <w:r w:rsidRPr="00C86D61">
        <w:rPr>
          <w:rFonts w:eastAsiaTheme="minorHAnsi"/>
          <w:color w:val="000000"/>
          <w:kern w:val="0"/>
          <w:sz w:val="22"/>
          <w:szCs w:val="22"/>
        </w:rPr>
        <w:t>občané,</w:t>
      </w:r>
    </w:p>
    <w:p w:rsidR="00C86D61" w:rsidRPr="00C86D61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</w:p>
    <w:p w:rsidR="00C86D61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bohužel byl v katastrálním území </w:t>
      </w:r>
      <w:r>
        <w:rPr>
          <w:rFonts w:eastAsiaTheme="minorHAnsi"/>
          <w:color w:val="000000"/>
          <w:kern w:val="0"/>
          <w:sz w:val="22"/>
          <w:szCs w:val="22"/>
        </w:rPr>
        <w:t xml:space="preserve">městyse </w:t>
      </w: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Březno potvrzen výskyt nebezpečné nákazy – vysoce patogenní </w:t>
      </w:r>
      <w:proofErr w:type="spellStart"/>
      <w:r w:rsidRPr="00C86D61">
        <w:rPr>
          <w:rFonts w:eastAsiaTheme="minorHAnsi"/>
          <w:color w:val="000000"/>
          <w:kern w:val="0"/>
          <w:sz w:val="22"/>
          <w:szCs w:val="22"/>
        </w:rPr>
        <w:t>aviární</w:t>
      </w:r>
      <w:proofErr w:type="spellEnd"/>
      <w:r w:rsidRPr="00C86D61">
        <w:rPr>
          <w:rFonts w:eastAsiaTheme="minorHAnsi"/>
          <w:color w:val="000000"/>
          <w:kern w:val="0"/>
          <w:sz w:val="22"/>
          <w:szCs w:val="22"/>
        </w:rPr>
        <w:t xml:space="preserve"> influenzy – ptačí chřipky.</w:t>
      </w:r>
    </w:p>
    <w:p w:rsidR="00C86D61" w:rsidRPr="00C86D61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</w:p>
    <w:p w:rsidR="00C86D61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Státní veterinární správa vydala nařízení, které naleznete v plném znění na úřední desce. V </w:t>
      </w:r>
      <w:r>
        <w:rPr>
          <w:rFonts w:eastAsiaTheme="minorHAnsi"/>
          <w:color w:val="000000"/>
          <w:kern w:val="0"/>
          <w:sz w:val="22"/>
          <w:szCs w:val="22"/>
        </w:rPr>
        <w:t>novinkách</w:t>
      </w: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 na webových stránkách obce naleznete důležité informace pro chovatele drůbeže.</w:t>
      </w:r>
    </w:p>
    <w:p w:rsidR="00C86D61" w:rsidRPr="00C86D61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</w:p>
    <w:p w:rsidR="00C86D61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Vzhledem k povinnosti </w:t>
      </w:r>
      <w:r>
        <w:rPr>
          <w:rFonts w:eastAsiaTheme="minorHAnsi"/>
          <w:color w:val="000000"/>
          <w:kern w:val="0"/>
          <w:sz w:val="22"/>
          <w:szCs w:val="22"/>
        </w:rPr>
        <w:t>OÚ Nová Telib</w:t>
      </w: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 provést soupis chované drůbeže v</w:t>
      </w:r>
      <w:r>
        <w:rPr>
          <w:rFonts w:eastAsiaTheme="minorHAnsi"/>
          <w:color w:val="000000"/>
          <w:kern w:val="0"/>
          <w:sz w:val="22"/>
          <w:szCs w:val="22"/>
        </w:rPr>
        <w:t xml:space="preserve"> Nové </w:t>
      </w:r>
      <w:proofErr w:type="spellStart"/>
      <w:r>
        <w:rPr>
          <w:rFonts w:eastAsiaTheme="minorHAnsi"/>
          <w:color w:val="000000"/>
          <w:kern w:val="0"/>
          <w:sz w:val="22"/>
          <w:szCs w:val="22"/>
        </w:rPr>
        <w:t>Telibi</w:t>
      </w:r>
      <w:proofErr w:type="spellEnd"/>
      <w:r>
        <w:rPr>
          <w:rFonts w:eastAsiaTheme="minorHAnsi"/>
          <w:color w:val="000000"/>
          <w:kern w:val="0"/>
          <w:sz w:val="22"/>
          <w:szCs w:val="22"/>
        </w:rPr>
        <w:t xml:space="preserve"> a </w:t>
      </w:r>
      <w:proofErr w:type="spellStart"/>
      <w:r>
        <w:rPr>
          <w:rFonts w:eastAsiaTheme="minorHAnsi"/>
          <w:color w:val="000000"/>
          <w:kern w:val="0"/>
          <w:sz w:val="22"/>
          <w:szCs w:val="22"/>
        </w:rPr>
        <w:t>Kladěrubech</w:t>
      </w:r>
      <w:proofErr w:type="spellEnd"/>
      <w:r w:rsidRPr="00C86D61">
        <w:rPr>
          <w:rFonts w:eastAsiaTheme="minorHAnsi"/>
          <w:color w:val="000000"/>
          <w:kern w:val="0"/>
          <w:sz w:val="22"/>
          <w:szCs w:val="22"/>
        </w:rPr>
        <w:t xml:space="preserve">, je nutné vyplnit chovateli </w:t>
      </w:r>
      <w:r>
        <w:rPr>
          <w:rFonts w:eastAsiaTheme="minorHAnsi"/>
          <w:color w:val="000000"/>
          <w:kern w:val="0"/>
          <w:sz w:val="22"/>
          <w:szCs w:val="22"/>
        </w:rPr>
        <w:t>„</w:t>
      </w:r>
      <w:r w:rsidRPr="00C86D61">
        <w:rPr>
          <w:rFonts w:eastAsiaTheme="minorHAnsi"/>
          <w:color w:val="000000"/>
          <w:kern w:val="0"/>
          <w:sz w:val="22"/>
          <w:szCs w:val="22"/>
        </w:rPr>
        <w:t>Sčítací list drůbeže</w:t>
      </w:r>
      <w:r>
        <w:rPr>
          <w:rFonts w:eastAsiaTheme="minorHAnsi"/>
          <w:color w:val="000000"/>
          <w:kern w:val="0"/>
          <w:sz w:val="22"/>
          <w:szCs w:val="22"/>
        </w:rPr>
        <w:t>“</w:t>
      </w: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. Formulář naleznete v </w:t>
      </w:r>
      <w:r>
        <w:rPr>
          <w:rFonts w:eastAsiaTheme="minorHAnsi"/>
          <w:color w:val="000000"/>
          <w:kern w:val="0"/>
          <w:sz w:val="22"/>
          <w:szCs w:val="22"/>
        </w:rPr>
        <w:t>novinkách</w:t>
      </w: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 obce.</w:t>
      </w:r>
    </w:p>
    <w:p w:rsidR="00C86D61" w:rsidRPr="00C86D61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</w:p>
    <w:p w:rsidR="00C86D61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Prosíme chovatelé, aby po sečtení chované drůbeže a jiných ptáků o tomto informovali </w:t>
      </w:r>
      <w:r>
        <w:rPr>
          <w:rFonts w:eastAsiaTheme="minorHAnsi"/>
          <w:color w:val="000000"/>
          <w:kern w:val="0"/>
          <w:sz w:val="22"/>
          <w:szCs w:val="22"/>
        </w:rPr>
        <w:t>OÚ Nová Telib</w:t>
      </w: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 na tel. </w:t>
      </w:r>
      <w:r>
        <w:rPr>
          <w:rFonts w:eastAsiaTheme="minorHAnsi"/>
          <w:color w:val="000000"/>
          <w:kern w:val="0"/>
          <w:sz w:val="22"/>
          <w:szCs w:val="22"/>
        </w:rPr>
        <w:t>604 824 540</w:t>
      </w: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 </w:t>
      </w:r>
      <w:r>
        <w:rPr>
          <w:rFonts w:eastAsiaTheme="minorHAnsi"/>
          <w:color w:val="000000"/>
          <w:kern w:val="0"/>
          <w:sz w:val="22"/>
          <w:szCs w:val="22"/>
        </w:rPr>
        <w:t xml:space="preserve">nebo 733 206 816 </w:t>
      </w: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a dále vyčkali na další instrukce vedení obce. </w:t>
      </w:r>
    </w:p>
    <w:p w:rsidR="00C86D61" w:rsidRPr="00C86D61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</w:p>
    <w:p w:rsidR="00FC313C" w:rsidRPr="00804287" w:rsidRDefault="00C86D61" w:rsidP="00C86D61">
      <w:pPr>
        <w:rPr>
          <w:rFonts w:eastAsiaTheme="minorHAnsi"/>
          <w:color w:val="000000"/>
          <w:kern w:val="0"/>
          <w:sz w:val="22"/>
          <w:szCs w:val="22"/>
        </w:rPr>
      </w:pPr>
      <w:r>
        <w:rPr>
          <w:rFonts w:eastAsiaTheme="minorHAnsi"/>
          <w:color w:val="000000"/>
          <w:kern w:val="0"/>
          <w:sz w:val="22"/>
          <w:szCs w:val="22"/>
        </w:rPr>
        <w:t>OÚ Nová Telib</w:t>
      </w:r>
      <w:r w:rsidRPr="00C86D61">
        <w:rPr>
          <w:rFonts w:eastAsiaTheme="minorHAnsi"/>
          <w:color w:val="000000"/>
          <w:kern w:val="0"/>
          <w:sz w:val="22"/>
          <w:szCs w:val="22"/>
        </w:rPr>
        <w:t xml:space="preserve"> bude postupovat dle pokynů Státní veterinární správy.</w:t>
      </w:r>
    </w:p>
    <w:p w:rsidR="00FC313C" w:rsidRPr="00804287" w:rsidRDefault="00FC313C" w:rsidP="009E0F9A">
      <w:pPr>
        <w:ind w:firstLine="708"/>
        <w:rPr>
          <w:rFonts w:eastAsiaTheme="minorHAnsi"/>
          <w:color w:val="000000"/>
          <w:kern w:val="0"/>
          <w:sz w:val="22"/>
          <w:szCs w:val="22"/>
        </w:rPr>
      </w:pPr>
    </w:p>
    <w:p w:rsidR="00FC313C" w:rsidRPr="00804287" w:rsidRDefault="00FC313C" w:rsidP="009E05B6">
      <w:pPr>
        <w:rPr>
          <w:rFonts w:eastAsiaTheme="minorHAnsi"/>
          <w:color w:val="000000"/>
          <w:kern w:val="0"/>
          <w:sz w:val="22"/>
          <w:szCs w:val="22"/>
        </w:rPr>
      </w:pPr>
    </w:p>
    <w:p w:rsidR="00FC313C" w:rsidRPr="00804287" w:rsidRDefault="00FC313C" w:rsidP="009E0F9A">
      <w:pPr>
        <w:ind w:firstLine="708"/>
        <w:rPr>
          <w:rFonts w:eastAsiaTheme="minorHAnsi"/>
          <w:color w:val="000000"/>
          <w:kern w:val="0"/>
          <w:sz w:val="22"/>
          <w:szCs w:val="22"/>
        </w:rPr>
      </w:pPr>
    </w:p>
    <w:p w:rsidR="00FC313C" w:rsidRPr="00804287" w:rsidRDefault="00FC313C" w:rsidP="009E0F9A">
      <w:pPr>
        <w:ind w:firstLine="708"/>
        <w:rPr>
          <w:rFonts w:eastAsiaTheme="minorHAnsi"/>
          <w:color w:val="000000"/>
          <w:kern w:val="0"/>
          <w:sz w:val="22"/>
          <w:szCs w:val="22"/>
        </w:rPr>
      </w:pPr>
    </w:p>
    <w:p w:rsidR="00FC313C" w:rsidRPr="00804287" w:rsidRDefault="00FC313C" w:rsidP="009E0F9A">
      <w:pPr>
        <w:ind w:firstLine="708"/>
        <w:rPr>
          <w:rFonts w:eastAsiaTheme="minorHAnsi"/>
          <w:color w:val="000000"/>
          <w:kern w:val="0"/>
          <w:sz w:val="22"/>
          <w:szCs w:val="22"/>
        </w:rPr>
      </w:pPr>
    </w:p>
    <w:p w:rsidR="00FC313C" w:rsidRPr="00804287" w:rsidRDefault="00FC313C" w:rsidP="009E0F9A">
      <w:pPr>
        <w:ind w:firstLine="708"/>
        <w:rPr>
          <w:rFonts w:eastAsiaTheme="minorHAnsi"/>
          <w:color w:val="000000"/>
          <w:kern w:val="0"/>
          <w:sz w:val="22"/>
          <w:szCs w:val="22"/>
        </w:rPr>
      </w:pPr>
    </w:p>
    <w:p w:rsidR="00FC313C" w:rsidRPr="00804287" w:rsidRDefault="00FC313C" w:rsidP="009E0F9A">
      <w:pPr>
        <w:ind w:firstLine="708"/>
        <w:rPr>
          <w:rFonts w:eastAsiaTheme="minorHAnsi"/>
          <w:color w:val="000000"/>
          <w:kern w:val="0"/>
          <w:sz w:val="22"/>
          <w:szCs w:val="22"/>
        </w:rPr>
      </w:pPr>
    </w:p>
    <w:p w:rsidR="00D8211D" w:rsidRPr="009E0F9A" w:rsidRDefault="00D8211D" w:rsidP="009E0F9A">
      <w:pPr>
        <w:ind w:firstLine="708"/>
      </w:pPr>
      <w:bookmarkStart w:id="0" w:name="_GoBack"/>
      <w:bookmarkEnd w:id="0"/>
    </w:p>
    <w:p w:rsidR="009E0F9A" w:rsidRDefault="009E0F9A" w:rsidP="009E0F9A">
      <w:r>
        <w:t>.</w:t>
      </w:r>
    </w:p>
    <w:p w:rsidR="009E0F9A" w:rsidRDefault="009E0F9A" w:rsidP="009E0F9A"/>
    <w:sectPr w:rsidR="009E0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0AF"/>
    <w:rsid w:val="00192E75"/>
    <w:rsid w:val="001C01FC"/>
    <w:rsid w:val="001F64C0"/>
    <w:rsid w:val="003E3277"/>
    <w:rsid w:val="006B5396"/>
    <w:rsid w:val="00804287"/>
    <w:rsid w:val="00950D2E"/>
    <w:rsid w:val="009E05B6"/>
    <w:rsid w:val="009E0F9A"/>
    <w:rsid w:val="00AF32F7"/>
    <w:rsid w:val="00B342B6"/>
    <w:rsid w:val="00C86D61"/>
    <w:rsid w:val="00D8211D"/>
    <w:rsid w:val="00DC55E3"/>
    <w:rsid w:val="00E670AF"/>
    <w:rsid w:val="00FC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2C06D3-8C12-464A-A34B-830DB3889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670A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C313C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E05B6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05B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5B6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va-telib.cz" TargetMode="External"/><Relationship Id="rId5" Type="http://schemas.openxmlformats.org/officeDocument/2006/relationships/hyperlink" Target="mailto:novatelib@centrum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 Hajek</dc:creator>
  <cp:lastModifiedBy>Jan Hajek</cp:lastModifiedBy>
  <cp:revision>3</cp:revision>
  <dcterms:created xsi:type="dcterms:W3CDTF">2021-03-09T07:20:00Z</dcterms:created>
  <dcterms:modified xsi:type="dcterms:W3CDTF">2021-03-09T11:36:00Z</dcterms:modified>
</cp:coreProperties>
</file>